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D5" w:rsidRPr="00D447D5" w:rsidRDefault="00D447D5" w:rsidP="00D447D5">
      <w:pPr>
        <w:ind w:left="560" w:hangingChars="200" w:hanging="560"/>
        <w:rPr>
          <w:rFonts w:ascii="BIZ UDPゴシック" w:eastAsia="BIZ UDPゴシック" w:hAnsi="BIZ UDPゴシック" w:cs="BIZ UDPゴシック"/>
          <w:color w:val="000000"/>
          <w:sz w:val="28"/>
          <w:szCs w:val="24"/>
          <w:u w:val="single"/>
        </w:rPr>
      </w:pPr>
      <w:r w:rsidRPr="00D447D5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令和６年度介護報酬改定に関するＱ＆Ａ（Vol.2）R6.3.19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</w:p>
    <w:p w:rsidR="00D447D5" w:rsidRDefault="00D447D5" w:rsidP="00D447D5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【認知症対応型共同生活介護★、介護老人福祉施設、地域密着型介護老人福祉施設入所者</w:t>
      </w:r>
    </w:p>
    <w:p w:rsidR="00D447D5" w:rsidRDefault="00D447D5" w:rsidP="00D447D5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生活介護、介護老人保健施設、介護医療院】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Q2.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Q3.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Q4.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Q5.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Q6.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Q7.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Q8.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Q9.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Q10.</w:t>
      </w:r>
      <w:r>
        <w:rPr>
          <w:rFonts w:ascii="BIZ UD明朝 Medium" w:eastAsia="BIZ UD明朝 Medium" w:hAnsi="BIZ UD明朝 Medium" w:cs="BIZ UD明朝 Medium" w:hint="eastAsia"/>
        </w:rPr>
        <w:t>認知症チームケア推進加算について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</w:p>
    <w:p w:rsidR="00D447D5" w:rsidRDefault="00D447D5" w:rsidP="00D447D5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【介護予防訪問リハビリテーション、介護予防通所リハビリテーション】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Q11.</w:t>
      </w:r>
      <w:r>
        <w:rPr>
          <w:rFonts w:ascii="BIZ UD明朝 Medium" w:eastAsia="BIZ UD明朝 Medium" w:hAnsi="BIZ UD明朝 Medium" w:cs="BIZ UD明朝 Medium" w:hint="eastAsia"/>
        </w:rPr>
        <w:t>12月減算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Q12.</w:t>
      </w:r>
      <w:r>
        <w:rPr>
          <w:rFonts w:ascii="BIZ UD明朝 Medium" w:eastAsia="BIZ UD明朝 Medium" w:hAnsi="BIZ UD明朝 Medium" w:cs="BIZ UD明朝 Medium" w:hint="eastAsia"/>
        </w:rPr>
        <w:t>12月減算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</w:p>
    <w:p w:rsidR="00D447D5" w:rsidRDefault="00D447D5" w:rsidP="00D447D5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【居住系サービス・施設系サービス】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Q13.</w:t>
      </w:r>
      <w:r>
        <w:rPr>
          <w:rFonts w:ascii="BIZ UD明朝 Medium" w:eastAsia="BIZ UD明朝 Medium" w:hAnsi="BIZ UD明朝 Medium" w:cs="BIZ UD明朝 Medium" w:hint="eastAsia"/>
        </w:rPr>
        <w:t>協力医療機関連携加算について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</w:p>
    <w:p w:rsidR="00D447D5" w:rsidRDefault="00D447D5" w:rsidP="00D447D5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【介護老人保健施設】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Q14.</w:t>
      </w:r>
      <w:r>
        <w:rPr>
          <w:rFonts w:ascii="BIZ UD明朝 Medium" w:eastAsia="BIZ UD明朝 Medium" w:hAnsi="BIZ UD明朝 Medium" w:cs="BIZ UD明朝 Medium" w:hint="eastAsia"/>
        </w:rPr>
        <w:t>認知症短期集中リハビリテーション実施加算（Ⅰ）について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Q15.</w:t>
      </w:r>
      <w:r>
        <w:rPr>
          <w:rFonts w:ascii="BIZ UD明朝 Medium" w:eastAsia="BIZ UD明朝 Medium" w:hAnsi="BIZ UD明朝 Medium" w:cs="BIZ UD明朝 Medium" w:hint="eastAsia"/>
        </w:rPr>
        <w:t>認知症短期集中リハビリテーション実施加算（Ⅰ）について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Q16.</w:t>
      </w:r>
      <w:r>
        <w:rPr>
          <w:rFonts w:ascii="BIZ UD明朝 Medium" w:eastAsia="BIZ UD明朝 Medium" w:hAnsi="BIZ UD明朝 Medium" w:cs="BIZ UD明朝 Medium" w:hint="eastAsia"/>
        </w:rPr>
        <w:t>かかりつけ医連携薬剤調整加</w:t>
      </w:r>
      <w:bookmarkStart w:id="0" w:name="_GoBack"/>
      <w:bookmarkEnd w:id="0"/>
      <w:r>
        <w:rPr>
          <w:rFonts w:ascii="BIZ UD明朝 Medium" w:eastAsia="BIZ UD明朝 Medium" w:hAnsi="BIZ UD明朝 Medium" w:cs="BIZ UD明朝 Medium" w:hint="eastAsia"/>
        </w:rPr>
        <w:t>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</w:p>
    <w:p w:rsidR="00D447D5" w:rsidRDefault="00D447D5" w:rsidP="00D447D5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【短期入所療養介護】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Q17.</w:t>
      </w:r>
      <w:r>
        <w:rPr>
          <w:rFonts w:ascii="BIZ UD明朝 Medium" w:eastAsia="BIZ UD明朝 Medium" w:hAnsi="BIZ UD明朝 Medium" w:cs="BIZ UD明朝 Medium" w:hint="eastAsia"/>
        </w:rPr>
        <w:t>総合医学管理加算について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/>
        </w:rPr>
      </w:pPr>
    </w:p>
    <w:p w:rsidR="00D447D5" w:rsidRDefault="00D447D5" w:rsidP="00D447D5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【(地域密着型)介護老人福祉施設、介護老人保健施設、介護医療院、(地域密着型)特定施</w:t>
      </w:r>
    </w:p>
    <w:p w:rsidR="00D447D5" w:rsidRDefault="00D447D5" w:rsidP="00D447D5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設、認知症対応型共同生活介護】</w:t>
      </w:r>
    </w:p>
    <w:p w:rsidR="00D447D5" w:rsidRDefault="00D447D5" w:rsidP="00D447D5">
      <w:pPr>
        <w:jc w:val="left"/>
        <w:rPr>
          <w:rFonts w:ascii="BIZ UD明朝 Medium" w:eastAsia="BIZ UD明朝 Medium" w:hAnsi="BIZ UD明朝 Medium" w:cs="BIZ UD明朝 Medium" w:hint="eastAsia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Q18.</w:t>
      </w:r>
      <w:r>
        <w:rPr>
          <w:rFonts w:ascii="BIZ UD明朝 Medium" w:eastAsia="BIZ UD明朝 Medium" w:hAnsi="BIZ UD明朝 Medium" w:cs="BIZ UD明朝 Medium" w:hint="eastAsia"/>
        </w:rPr>
        <w:t>退所時情報提供加算、退居時情報提供加算について</w:t>
      </w:r>
    </w:p>
    <w:p w:rsidR="00D447D5" w:rsidRPr="00CC3380" w:rsidRDefault="00D447D5" w:rsidP="00D447D5">
      <w:pPr>
        <w:jc w:val="left"/>
        <w:rPr>
          <w:rFonts w:ascii="BIZ UD明朝 Medium" w:eastAsia="BIZ UD明朝 Medium" w:hAnsi="BIZ UD明朝 Medium" w:cs="BIZ UD明朝 Medium"/>
          <w:color w:val="FF0000"/>
        </w:rPr>
      </w:pPr>
      <w:r w:rsidRPr="00CC3380">
        <w:rPr>
          <w:rFonts w:ascii="BIZ UD明朝 Medium" w:eastAsia="BIZ UD明朝 Medium" w:hAnsi="BIZ UD明朝 Medium" w:cs="BIZ UD明朝 Medium" w:hint="eastAsia"/>
          <w:color w:val="FF0000"/>
        </w:rPr>
        <w:t xml:space="preserve">※令和６年度介護報酬改定に関するＱ＆Ａ（Vol.１）（R6.3.15）の問97 </w:t>
      </w:r>
      <w:r w:rsidR="00CC3380" w:rsidRPr="00CC3380">
        <w:rPr>
          <w:rFonts w:ascii="BIZ UD明朝 Medium" w:eastAsia="BIZ UD明朝 Medium" w:hAnsi="BIZ UD明朝 Medium" w:cs="BIZ UD明朝 Medium" w:hint="eastAsia"/>
          <w:color w:val="FF0000"/>
        </w:rPr>
        <w:t>を</w:t>
      </w:r>
      <w:r w:rsidRPr="00CC3380">
        <w:rPr>
          <w:rFonts w:ascii="BIZ UD明朝 Medium" w:eastAsia="BIZ UD明朝 Medium" w:hAnsi="BIZ UD明朝 Medium" w:cs="BIZ UD明朝 Medium" w:hint="eastAsia"/>
          <w:color w:val="FF0000"/>
        </w:rPr>
        <w:t>修正</w:t>
      </w:r>
    </w:p>
    <w:p w:rsidR="00206838" w:rsidRPr="00D447D5" w:rsidRDefault="00206838"/>
    <w:sectPr w:rsidR="00206838" w:rsidRPr="00D447D5" w:rsidSect="00D447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D5"/>
    <w:rsid w:val="00206838"/>
    <w:rsid w:val="00CC3380"/>
    <w:rsid w:val="00D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BB946"/>
  <w15:chartTrackingRefBased/>
  <w15:docId w15:val="{225E692B-1AB8-4CD2-8EC9-12FD7119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井野英寿</dc:creator>
  <cp:keywords/>
  <dc:description/>
  <cp:lastModifiedBy>井野英寿</cp:lastModifiedBy>
  <cp:revision>2</cp:revision>
  <cp:lastPrinted>2024-04-25T07:37:00Z</cp:lastPrinted>
  <dcterms:created xsi:type="dcterms:W3CDTF">2024-04-25T07:36:00Z</dcterms:created>
  <dcterms:modified xsi:type="dcterms:W3CDTF">2024-05-20T01:31:00Z</dcterms:modified>
</cp:coreProperties>
</file>