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B5E" w:rsidRDefault="000864F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52C6B5" wp14:editId="2F9DC055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457825" cy="1403985"/>
                <wp:effectExtent l="0" t="0" r="28575" b="2286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1403985"/>
                        </a:xfrm>
                        <a:prstGeom prst="rect">
                          <a:avLst/>
                        </a:prstGeom>
                        <a:ln w="19050" cap="rnd" cmpd="sng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4207" w:rsidRPr="00C24207" w:rsidRDefault="00C24207" w:rsidP="00C24207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 w:rsidRPr="00C24207">
                              <w:rPr>
                                <w:rFonts w:hint="eastAsia"/>
                                <w:sz w:val="52"/>
                                <w14:textOutline w14:w="9525" w14:cap="rnd" w14:cmpd="sng" w14:algn="ctr">
                                  <w14:solidFill>
                                    <w14:schemeClr w14:val="dk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行方市地域耕作放棄地対策協議会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0;width:429.75pt;height:110.55pt;z-index:251659264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" fillcolor="white [3201]" strokecolor="black [3200]" strokeweight="1.5pt">
                <v:stroke endcap="round"/>
                <v:textbox style="mso-fit-shape-to-text:t">
                  <w:txbxContent>
                    <w:p w:rsidR="00C24207" w:rsidRPr="00C24207" w:rsidRDefault="00C24207" w:rsidP="00C24207">
                      <w:pPr>
                        <w:jc w:val="center"/>
                        <w:rPr>
                          <w:sz w:val="52"/>
                        </w:rPr>
                      </w:pPr>
                      <w:r w:rsidRPr="00C24207">
                        <w:rPr>
                          <w:rFonts w:hint="eastAsia"/>
                          <w:sz w:val="52"/>
                          <w14:textOutline w14:w="9525" w14:cap="rnd" w14:cmpd="sng" w14:algn="ctr">
                            <w14:solidFill>
                              <w14:schemeClr w14:val="dk1"/>
                            </w14:solidFill>
                            <w14:prstDash w14:val="solid"/>
                            <w14:bevel/>
                          </w14:textOutline>
                        </w:rPr>
                        <w:t>行方市地域耕作放棄地対策協議会</w:t>
                      </w:r>
                    </w:p>
                  </w:txbxContent>
                </v:textbox>
              </v:shape>
            </w:pict>
          </mc:Fallback>
        </mc:AlternateContent>
      </w:r>
    </w:p>
    <w:p w:rsidR="00E55B5E" w:rsidRPr="00E55B5E" w:rsidRDefault="00E55B5E" w:rsidP="00E55B5E"/>
    <w:p w:rsidR="00E55B5E" w:rsidRPr="00E55B5E" w:rsidRDefault="00E55B5E" w:rsidP="00E55B5E"/>
    <w:p w:rsidR="00E55B5E" w:rsidRPr="00E55B5E" w:rsidRDefault="00E55B5E" w:rsidP="00E55B5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E847A8" wp14:editId="5711DC82">
                <wp:simplePos x="0" y="0"/>
                <wp:positionH relativeFrom="column">
                  <wp:posOffset>-189865</wp:posOffset>
                </wp:positionH>
                <wp:positionV relativeFrom="paragraph">
                  <wp:posOffset>38100</wp:posOffset>
                </wp:positionV>
                <wp:extent cx="6915150" cy="923925"/>
                <wp:effectExtent l="0" t="0" r="19050" b="28575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B77" w:rsidRDefault="00C24207" w:rsidP="004D5B77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行方市地域耕作放棄地対策協議</w:t>
                            </w:r>
                            <w:r w:rsidR="00F936A7">
                              <w:rPr>
                                <w:rFonts w:hint="eastAsia"/>
                              </w:rPr>
                              <w:t>会</w:t>
                            </w:r>
                            <w:r>
                              <w:rPr>
                                <w:rFonts w:hint="eastAsia"/>
                              </w:rPr>
                              <w:t>は、</w:t>
                            </w:r>
                            <w:r w:rsidR="004D5B77">
                              <w:rPr>
                                <w:rFonts w:hint="eastAsia"/>
                              </w:rPr>
                              <w:t>平成</w:t>
                            </w:r>
                            <w:r w:rsidR="004D5B77">
                              <w:rPr>
                                <w:rFonts w:hint="eastAsia"/>
                              </w:rPr>
                              <w:t>21</w:t>
                            </w:r>
                            <w:r w:rsidR="004D5B77">
                              <w:rPr>
                                <w:rFonts w:hint="eastAsia"/>
                              </w:rPr>
                              <w:t>年度に設立し、市内の耕作放棄地の把握、解消の進め方について協議、検討をしてきました。平成</w:t>
                            </w:r>
                            <w:r w:rsidR="004D5B77">
                              <w:rPr>
                                <w:rFonts w:hint="eastAsia"/>
                              </w:rPr>
                              <w:t>21</w:t>
                            </w:r>
                            <w:r w:rsidR="004D5B77">
                              <w:rPr>
                                <w:rFonts w:hint="eastAsia"/>
                              </w:rPr>
                              <w:t>年度において、</w:t>
                            </w:r>
                            <w:r w:rsidR="00563040">
                              <w:rPr>
                                <w:rFonts w:hint="eastAsia"/>
                              </w:rPr>
                              <w:t>耕作放棄地再生利用緊急対策事業を活用し、</w:t>
                            </w:r>
                            <w:r w:rsidR="00F936A7">
                              <w:rPr>
                                <w:rFonts w:hint="eastAsia"/>
                              </w:rPr>
                              <w:t>実証ほ場の</w:t>
                            </w:r>
                            <w:bookmarkStart w:id="0" w:name="_GoBack"/>
                            <w:bookmarkEnd w:id="0"/>
                            <w:r w:rsidR="006A0B7E">
                              <w:rPr>
                                <w:rFonts w:hint="eastAsia"/>
                              </w:rPr>
                              <w:t>設置</w:t>
                            </w:r>
                            <w:r w:rsidR="00651C8D">
                              <w:rPr>
                                <w:rFonts w:hint="eastAsia"/>
                              </w:rPr>
                              <w:t>・運営事業</w:t>
                            </w:r>
                            <w:r w:rsidR="006A0B7E">
                              <w:rPr>
                                <w:rFonts w:hint="eastAsia"/>
                              </w:rPr>
                              <w:t>を実施しましたのでご紹介します。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14.95pt;margin-top:3pt;width:544.5pt;height:7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">
                <v:textbox>
                  <w:txbxContent>
                    <w:p w:rsidR="004D5B77" w:rsidRDefault="00C24207" w:rsidP="004D5B77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行方市地域耕作放棄地対策協議</w:t>
                      </w:r>
                      <w:r w:rsidR="00F936A7">
                        <w:rPr>
                          <w:rFonts w:hint="eastAsia"/>
                        </w:rPr>
                        <w:t>会</w:t>
                      </w:r>
                      <w:r>
                        <w:rPr>
                          <w:rFonts w:hint="eastAsia"/>
                        </w:rPr>
                        <w:t>は、</w:t>
                      </w:r>
                      <w:r w:rsidR="004D5B77">
                        <w:rPr>
                          <w:rFonts w:hint="eastAsia"/>
                        </w:rPr>
                        <w:t>平成</w:t>
                      </w:r>
                      <w:r w:rsidR="004D5B77">
                        <w:rPr>
                          <w:rFonts w:hint="eastAsia"/>
                        </w:rPr>
                        <w:t>21</w:t>
                      </w:r>
                      <w:r w:rsidR="004D5B77">
                        <w:rPr>
                          <w:rFonts w:hint="eastAsia"/>
                        </w:rPr>
                        <w:t>年度に設立し、市内の耕作放棄地の把握、解消の進め方について協議、検討をしてきました。平成</w:t>
                      </w:r>
                      <w:r w:rsidR="004D5B77">
                        <w:rPr>
                          <w:rFonts w:hint="eastAsia"/>
                        </w:rPr>
                        <w:t>21</w:t>
                      </w:r>
                      <w:r w:rsidR="004D5B77">
                        <w:rPr>
                          <w:rFonts w:hint="eastAsia"/>
                        </w:rPr>
                        <w:t>年度において、</w:t>
                      </w:r>
                      <w:r w:rsidR="00563040">
                        <w:rPr>
                          <w:rFonts w:hint="eastAsia"/>
                        </w:rPr>
                        <w:t>耕作放棄地再生利用緊急対策事業を活用し、</w:t>
                      </w:r>
                      <w:r w:rsidR="00F936A7">
                        <w:rPr>
                          <w:rFonts w:hint="eastAsia"/>
                        </w:rPr>
                        <w:t>実証ほ場の</w:t>
                      </w:r>
                      <w:bookmarkStart w:id="1" w:name="_GoBack"/>
                      <w:bookmarkEnd w:id="1"/>
                      <w:r w:rsidR="006A0B7E">
                        <w:rPr>
                          <w:rFonts w:hint="eastAsia"/>
                        </w:rPr>
                        <w:t>設置</w:t>
                      </w:r>
                      <w:r w:rsidR="00651C8D">
                        <w:rPr>
                          <w:rFonts w:hint="eastAsia"/>
                        </w:rPr>
                        <w:t>・運営事業</w:t>
                      </w:r>
                      <w:r w:rsidR="006A0B7E">
                        <w:rPr>
                          <w:rFonts w:hint="eastAsia"/>
                        </w:rPr>
                        <w:t>を実施しましたのでご紹介します。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E55B5E" w:rsidRPr="00E55B5E" w:rsidRDefault="00E55B5E" w:rsidP="00E55B5E"/>
    <w:p w:rsidR="00E55B5E" w:rsidRPr="00E55B5E" w:rsidRDefault="00E55B5E" w:rsidP="00E55B5E"/>
    <w:p w:rsidR="00E55B5E" w:rsidRPr="00E55B5E" w:rsidRDefault="00E55B5E" w:rsidP="00E55B5E"/>
    <w:p w:rsidR="00E55B5E" w:rsidRPr="00E55B5E" w:rsidRDefault="002A6FA7" w:rsidP="00E55B5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D89FB4" wp14:editId="6D736825">
                <wp:simplePos x="0" y="0"/>
                <wp:positionH relativeFrom="column">
                  <wp:posOffset>3314700</wp:posOffset>
                </wp:positionH>
                <wp:positionV relativeFrom="paragraph">
                  <wp:posOffset>200025</wp:posOffset>
                </wp:positionV>
                <wp:extent cx="762000" cy="285750"/>
                <wp:effectExtent l="0" t="0" r="19050" b="190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C8D" w:rsidRDefault="00651C8D">
                            <w:r>
                              <w:rPr>
                                <w:rFonts w:hint="eastAsia"/>
                              </w:rPr>
                              <w:t>取組内容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1" o:spid="_x0000_s1028" type="#_x0000_t202" style="position:absolute;left:0;text-align:left;margin-left:261pt;margin-top:15.75pt;width:60pt;height:22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" fillcolor="white [3201]" strokeweight=".5pt">
                <v:textbox>
                  <w:txbxContent>
                    <w:p w:rsidR="00651C8D" w:rsidRDefault="00651C8D">
                      <w:r>
                        <w:rPr>
                          <w:rFonts w:hint="eastAsia"/>
                        </w:rPr>
                        <w:t>取組内容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EE25C0" wp14:editId="5F2AED25">
                <wp:simplePos x="0" y="0"/>
                <wp:positionH relativeFrom="column">
                  <wp:posOffset>-180975</wp:posOffset>
                </wp:positionH>
                <wp:positionV relativeFrom="paragraph">
                  <wp:posOffset>200025</wp:posOffset>
                </wp:positionV>
                <wp:extent cx="895350" cy="285750"/>
                <wp:effectExtent l="0" t="0" r="19050" b="1905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C8D" w:rsidRDefault="00651C8D" w:rsidP="00651C8D">
                            <w:r>
                              <w:rPr>
                                <w:rFonts w:hint="eastAsia"/>
                              </w:rPr>
                              <w:t>事業対象地</w:t>
                            </w:r>
                          </w:p>
                          <w:p w:rsidR="00651C8D" w:rsidRDefault="00651C8D" w:rsidP="00651C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3" o:spid="_x0000_s1029" type="#_x0000_t202" style="position:absolute;left:0;text-align:left;margin-left:-14.25pt;margin-top:15.75pt;width:70.5pt;height:22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" fillcolor="white [3201]" strokeweight=".5pt">
                <v:textbox>
                  <w:txbxContent>
                    <w:p w:rsidR="00651C8D" w:rsidRDefault="00651C8D" w:rsidP="00651C8D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事業対象地</w:t>
                      </w:r>
                    </w:p>
                    <w:p w:rsidR="00651C8D" w:rsidRDefault="00651C8D" w:rsidP="00651C8D"/>
                  </w:txbxContent>
                </v:textbox>
              </v:shape>
            </w:pict>
          </mc:Fallback>
        </mc:AlternateContent>
      </w:r>
    </w:p>
    <w:p w:rsidR="00E55B5E" w:rsidRPr="00E55B5E" w:rsidRDefault="00E55B5E" w:rsidP="00E55B5E"/>
    <w:p w:rsidR="00E55B5E" w:rsidRPr="00E55B5E" w:rsidRDefault="002A6FA7" w:rsidP="00E55B5E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7B7E9A" wp14:editId="22B4BA88">
                <wp:simplePos x="0" y="0"/>
                <wp:positionH relativeFrom="column">
                  <wp:posOffset>3314700</wp:posOffset>
                </wp:positionH>
                <wp:positionV relativeFrom="paragraph">
                  <wp:posOffset>133350</wp:posOffset>
                </wp:positionV>
                <wp:extent cx="3409950" cy="914400"/>
                <wp:effectExtent l="0" t="0" r="19050" b="190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C8D" w:rsidRDefault="00651C8D">
                            <w:r>
                              <w:rPr>
                                <w:rFonts w:hint="eastAsia"/>
                              </w:rPr>
                              <w:t>・耕作放棄地再生作業（</w:t>
                            </w:r>
                            <w:r w:rsidR="00CE0876">
                              <w:rPr>
                                <w:rFonts w:hint="eastAsia"/>
                              </w:rPr>
                              <w:t>刈払い、障害物除去</w:t>
                            </w:r>
                            <w:r w:rsidR="00B21C94">
                              <w:rPr>
                                <w:rFonts w:hint="eastAsia"/>
                              </w:rPr>
                              <w:t>、ほ場整地）</w:t>
                            </w:r>
                          </w:p>
                          <w:p w:rsidR="00651C8D" w:rsidRDefault="00651C8D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="00B21C94">
                              <w:rPr>
                                <w:rFonts w:hint="eastAsia"/>
                              </w:rPr>
                              <w:t>経営展開（</w:t>
                            </w:r>
                            <w:r w:rsidR="00ED5006">
                              <w:rPr>
                                <w:rFonts w:hint="eastAsia"/>
                              </w:rPr>
                              <w:t>堆肥、液肥及びその他肥料の栽培比較）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30" type="#_x0000_t202" style="position:absolute;left:0;text-align:left;margin-left:261pt;margin-top:10.5pt;width:268.5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" fillcolor="white [3201]" strokeweight=".5pt">
                <v:textbox>
                  <w:txbxContent>
                    <w:p w:rsidR="00651C8D" w:rsidRDefault="00651C8D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・耕作放棄地再生作業（</w:t>
                      </w:r>
                      <w:r w:rsidR="00CE0876">
                        <w:rPr>
                          <w:rFonts w:hint="eastAsia"/>
                        </w:rPr>
                        <w:t>刈払い、障害物除去</w:t>
                      </w:r>
                      <w:r w:rsidR="00B21C94">
                        <w:rPr>
                          <w:rFonts w:hint="eastAsia"/>
                        </w:rPr>
                        <w:t>、ほ場整地）</w:t>
                      </w:r>
                    </w:p>
                    <w:p w:rsidR="00651C8D" w:rsidRDefault="00651C8D">
                      <w:r>
                        <w:rPr>
                          <w:rFonts w:hint="eastAsia"/>
                        </w:rPr>
                        <w:t>・</w:t>
                      </w:r>
                      <w:r w:rsidR="00B21C94">
                        <w:rPr>
                          <w:rFonts w:hint="eastAsia"/>
                        </w:rPr>
                        <w:t>経営展開（</w:t>
                      </w:r>
                      <w:r w:rsidR="00ED5006">
                        <w:rPr>
                          <w:rFonts w:hint="eastAsia"/>
                        </w:rPr>
                        <w:t>堆肥、液肥及びその他肥料の栽培比較）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EA1B11" wp14:editId="4B1D4F64">
                <wp:simplePos x="0" y="0"/>
                <wp:positionH relativeFrom="column">
                  <wp:posOffset>-190500</wp:posOffset>
                </wp:positionH>
                <wp:positionV relativeFrom="paragraph">
                  <wp:posOffset>133350</wp:posOffset>
                </wp:positionV>
                <wp:extent cx="3324225" cy="914400"/>
                <wp:effectExtent l="0" t="0" r="28575" b="1905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0B7E" w:rsidRDefault="006A0B7E">
                            <w:r>
                              <w:rPr>
                                <w:rFonts w:hint="eastAsia"/>
                              </w:rPr>
                              <w:t>ほ場設置場所：行方市杉平地内</w:t>
                            </w:r>
                          </w:p>
                          <w:p w:rsidR="006A0B7E" w:rsidRDefault="006A0B7E">
                            <w:r>
                              <w:rPr>
                                <w:rFonts w:hint="eastAsia"/>
                              </w:rPr>
                              <w:t>面積：</w:t>
                            </w:r>
                            <w:r>
                              <w:rPr>
                                <w:rFonts w:hint="eastAsia"/>
                              </w:rPr>
                              <w:t>23,983</w:t>
                            </w:r>
                            <w:r>
                              <w:rPr>
                                <w:rFonts w:hint="eastAsia"/>
                              </w:rPr>
                              <w:t>㎡（うち再生利用面積</w:t>
                            </w:r>
                            <w:r>
                              <w:rPr>
                                <w:rFonts w:hint="eastAsia"/>
                              </w:rPr>
                              <w:t>10,000</w:t>
                            </w:r>
                            <w:r>
                              <w:rPr>
                                <w:rFonts w:hint="eastAsia"/>
                              </w:rPr>
                              <w:t>㎡）</w:t>
                            </w:r>
                          </w:p>
                          <w:p w:rsidR="00E9593C" w:rsidRDefault="00E9593C">
                            <w:r>
                              <w:rPr>
                                <w:rFonts w:hint="eastAsia"/>
                              </w:rPr>
                              <w:t>事業実施主体：行方市地域耕作放棄地対策協議会</w:t>
                            </w:r>
                          </w:p>
                          <w:p w:rsidR="00E9593C" w:rsidRPr="006A0B7E" w:rsidRDefault="00E959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15pt;margin-top:10.5pt;width:261.75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">
                <v:textbox>
                  <w:txbxContent>
                    <w:p w:rsidR="006A0B7E" w:rsidRDefault="006A0B7E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ほ場設置場所：行方市杉平地内</w:t>
                      </w:r>
                    </w:p>
                    <w:p w:rsidR="006A0B7E" w:rsidRDefault="006A0B7E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面積：</w:t>
                      </w:r>
                      <w:r>
                        <w:rPr>
                          <w:rFonts w:hint="eastAsia"/>
                        </w:rPr>
                        <w:t>23,983</w:t>
                      </w:r>
                      <w:r>
                        <w:rPr>
                          <w:rFonts w:hint="eastAsia"/>
                        </w:rPr>
                        <w:t>㎡（うち再生利用面積</w:t>
                      </w:r>
                      <w:r>
                        <w:rPr>
                          <w:rFonts w:hint="eastAsia"/>
                        </w:rPr>
                        <w:t>10,000</w:t>
                      </w:r>
                      <w:r>
                        <w:rPr>
                          <w:rFonts w:hint="eastAsia"/>
                        </w:rPr>
                        <w:t>㎡）</w:t>
                      </w:r>
                    </w:p>
                    <w:p w:rsidR="00E9593C" w:rsidRDefault="00E9593C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事業実施主体：行方市地域耕作放棄地対策協議会</w:t>
                      </w:r>
                    </w:p>
                    <w:p w:rsidR="00E9593C" w:rsidRPr="006A0B7E" w:rsidRDefault="00E9593C"/>
                  </w:txbxContent>
                </v:textbox>
              </v:shape>
            </w:pict>
          </mc:Fallback>
        </mc:AlternateContent>
      </w:r>
    </w:p>
    <w:p w:rsidR="00E55B5E" w:rsidRPr="00E55B5E" w:rsidRDefault="00E55B5E" w:rsidP="00E55B5E"/>
    <w:p w:rsidR="00E55B5E" w:rsidRPr="00E55B5E" w:rsidRDefault="00E55B5E" w:rsidP="00E55B5E"/>
    <w:p w:rsidR="00E55B5E" w:rsidRPr="00E55B5E" w:rsidRDefault="00E55B5E" w:rsidP="00E55B5E"/>
    <w:p w:rsidR="00E55B5E" w:rsidRPr="00E55B5E" w:rsidRDefault="00E55B5E" w:rsidP="00E55B5E"/>
    <w:p w:rsidR="00E55B5E" w:rsidRPr="00E55B5E" w:rsidRDefault="002A6FA7" w:rsidP="00E55B5E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F26D15" wp14:editId="7A4F6510">
                <wp:simplePos x="0" y="0"/>
                <wp:positionH relativeFrom="column">
                  <wp:posOffset>4810125</wp:posOffset>
                </wp:positionH>
                <wp:positionV relativeFrom="paragraph">
                  <wp:posOffset>190500</wp:posOffset>
                </wp:positionV>
                <wp:extent cx="1362075" cy="276225"/>
                <wp:effectExtent l="0" t="0" r="28575" b="2857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006" w:rsidRDefault="00ED5006" w:rsidP="00ED500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再生作業後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2" type="#_x0000_t202" style="position:absolute;left:0;text-align:left;margin-left:378.75pt;margin-top:15pt;width:107.25pt;height:21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" fillcolor="white [3201]" strokeweight=".5pt">
                <v:textbox>
                  <w:txbxContent>
                    <w:p w:rsidR="00ED5006" w:rsidRDefault="00ED5006" w:rsidP="00ED500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再生作業後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3D253A" wp14:editId="1FC9D314">
                <wp:simplePos x="0" y="0"/>
                <wp:positionH relativeFrom="column">
                  <wp:posOffset>2524125</wp:posOffset>
                </wp:positionH>
                <wp:positionV relativeFrom="paragraph">
                  <wp:posOffset>190500</wp:posOffset>
                </wp:positionV>
                <wp:extent cx="1457325" cy="276225"/>
                <wp:effectExtent l="0" t="0" r="28575" b="2857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006" w:rsidRDefault="00ED5006" w:rsidP="00ED500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作業中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3" type="#_x0000_t202" style="position:absolute;left:0;text-align:left;margin-left:198.75pt;margin-top:15pt;width:114.75pt;height:21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" fillcolor="white [3201]" strokeweight=".5pt">
                <v:textbox>
                  <w:txbxContent>
                    <w:p w:rsidR="00ED5006" w:rsidRDefault="00ED5006" w:rsidP="00ED500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作業中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B368CE" wp14:editId="29C865B4">
                <wp:simplePos x="0" y="0"/>
                <wp:positionH relativeFrom="column">
                  <wp:posOffset>485775</wp:posOffset>
                </wp:positionH>
                <wp:positionV relativeFrom="paragraph">
                  <wp:posOffset>190500</wp:posOffset>
                </wp:positionV>
                <wp:extent cx="1123950" cy="276225"/>
                <wp:effectExtent l="0" t="0" r="19050" b="2857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006" w:rsidRDefault="00ED5006" w:rsidP="00ED500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再生作業前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34" type="#_x0000_t202" style="position:absolute;left:0;text-align:left;margin-left:38.25pt;margin-top:15pt;width:88.5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" fillcolor="white [3201]" strokeweight=".5pt">
                <v:textbox>
                  <w:txbxContent>
                    <w:p w:rsidR="00ED5006" w:rsidRDefault="00ED5006" w:rsidP="00ED500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再生作業前</w:t>
                      </w:r>
                    </w:p>
                  </w:txbxContent>
                </v:textbox>
              </v:shape>
            </w:pict>
          </mc:Fallback>
        </mc:AlternateContent>
      </w:r>
    </w:p>
    <w:p w:rsidR="00E55B5E" w:rsidRDefault="00E55B5E" w:rsidP="00E55B5E"/>
    <w:p w:rsidR="00CD6F77" w:rsidRDefault="00E55B5E" w:rsidP="00E55B5E">
      <w:r>
        <w:rPr>
          <w:noProof/>
        </w:rPr>
        <w:drawing>
          <wp:inline distT="0" distB="0" distL="0" distR="0" wp14:anchorId="03EA91FA" wp14:editId="58EEC4A3">
            <wp:extent cx="2076450" cy="1504950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　</w:t>
      </w:r>
      <w:r>
        <w:rPr>
          <w:noProof/>
        </w:rPr>
        <w:drawing>
          <wp:inline distT="0" distB="0" distL="0" distR="0" wp14:anchorId="5AFA907B" wp14:editId="5985B4C5">
            <wp:extent cx="2162175" cy="1504950"/>
            <wp:effectExtent l="0" t="0" r="9525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　</w:t>
      </w:r>
      <w:r>
        <w:rPr>
          <w:noProof/>
        </w:rPr>
        <w:drawing>
          <wp:inline distT="0" distB="0" distL="0" distR="0" wp14:anchorId="3A1C1627" wp14:editId="628AA524">
            <wp:extent cx="2085975" cy="1562100"/>
            <wp:effectExtent l="0" t="0" r="9525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B5E" w:rsidRDefault="00E55B5E" w:rsidP="00E55B5E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B6B23E" wp14:editId="29E0B184">
                <wp:simplePos x="0" y="0"/>
                <wp:positionH relativeFrom="column">
                  <wp:posOffset>66675</wp:posOffset>
                </wp:positionH>
                <wp:positionV relativeFrom="paragraph">
                  <wp:posOffset>114300</wp:posOffset>
                </wp:positionV>
                <wp:extent cx="685800" cy="304800"/>
                <wp:effectExtent l="0" t="0" r="19050" b="1905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006" w:rsidRDefault="00ED5006" w:rsidP="00D9385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事業費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35" type="#_x0000_t202" style="position:absolute;left:0;text-align:left;margin-left:5.25pt;margin-top:9pt;width:54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" fillcolor="white [3201]" strokeweight=".5pt">
                <v:textbox>
                  <w:txbxContent>
                    <w:p w:rsidR="00ED5006" w:rsidRDefault="00ED5006" w:rsidP="00D9385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事業費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2" w:rightFromText="142" w:vertAnchor="text" w:horzAnchor="margin" w:tblpY="4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99"/>
        <w:gridCol w:w="3261"/>
        <w:gridCol w:w="5925"/>
      </w:tblGrid>
      <w:tr w:rsidR="006C55C2" w:rsidTr="006C55C2">
        <w:trPr>
          <w:trHeight w:val="316"/>
        </w:trPr>
        <w:tc>
          <w:tcPr>
            <w:tcW w:w="999" w:type="dxa"/>
          </w:tcPr>
          <w:p w:rsidR="006C55C2" w:rsidRDefault="006C55C2" w:rsidP="006C55C2">
            <w:pPr>
              <w:jc w:val="center"/>
            </w:pP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度</w:t>
            </w:r>
          </w:p>
        </w:tc>
        <w:tc>
          <w:tcPr>
            <w:tcW w:w="3261" w:type="dxa"/>
          </w:tcPr>
          <w:p w:rsidR="006C55C2" w:rsidRDefault="006C55C2" w:rsidP="006C55C2">
            <w:pPr>
              <w:jc w:val="center"/>
            </w:pPr>
            <w:r>
              <w:rPr>
                <w:rFonts w:hint="eastAsia"/>
              </w:rPr>
              <w:t>事　業　費（円）</w:t>
            </w:r>
          </w:p>
        </w:tc>
        <w:tc>
          <w:tcPr>
            <w:tcW w:w="5925" w:type="dxa"/>
          </w:tcPr>
          <w:p w:rsidR="006C55C2" w:rsidRDefault="006C55C2" w:rsidP="006C55C2">
            <w:pPr>
              <w:jc w:val="center"/>
            </w:pPr>
            <w:r>
              <w:rPr>
                <w:rFonts w:hint="eastAsia"/>
              </w:rPr>
              <w:t>作　　業　　内　　容</w:t>
            </w:r>
          </w:p>
        </w:tc>
      </w:tr>
      <w:tr w:rsidR="006C55C2" w:rsidTr="006C55C2">
        <w:trPr>
          <w:trHeight w:val="375"/>
        </w:trPr>
        <w:tc>
          <w:tcPr>
            <w:tcW w:w="999" w:type="dxa"/>
          </w:tcPr>
          <w:p w:rsidR="006C55C2" w:rsidRDefault="006C55C2" w:rsidP="006C55C2">
            <w:pPr>
              <w:jc w:val="center"/>
            </w:pPr>
            <w:r>
              <w:rPr>
                <w:rFonts w:hint="eastAsia"/>
              </w:rPr>
              <w:t>21</w:t>
            </w:r>
          </w:p>
        </w:tc>
        <w:tc>
          <w:tcPr>
            <w:tcW w:w="3261" w:type="dxa"/>
          </w:tcPr>
          <w:p w:rsidR="006C55C2" w:rsidRDefault="006C55C2" w:rsidP="006C55C2">
            <w:pPr>
              <w:jc w:val="center"/>
            </w:pPr>
            <w:r>
              <w:rPr>
                <w:rFonts w:hint="eastAsia"/>
              </w:rPr>
              <w:t>4,147,500</w:t>
            </w:r>
          </w:p>
        </w:tc>
        <w:tc>
          <w:tcPr>
            <w:tcW w:w="5925" w:type="dxa"/>
          </w:tcPr>
          <w:p w:rsidR="006C55C2" w:rsidRDefault="006C55C2" w:rsidP="006C55C2">
            <w:r>
              <w:rPr>
                <w:rFonts w:hint="eastAsia"/>
              </w:rPr>
              <w:t>再生作業、鳥獣被害防止施設、ビニールハウス施設</w:t>
            </w:r>
          </w:p>
        </w:tc>
      </w:tr>
      <w:tr w:rsidR="006C55C2" w:rsidTr="006C55C2">
        <w:trPr>
          <w:trHeight w:val="300"/>
        </w:trPr>
        <w:tc>
          <w:tcPr>
            <w:tcW w:w="999" w:type="dxa"/>
          </w:tcPr>
          <w:p w:rsidR="006C55C2" w:rsidRDefault="006C55C2" w:rsidP="006C55C2">
            <w:pPr>
              <w:jc w:val="center"/>
            </w:pPr>
            <w:r>
              <w:rPr>
                <w:rFonts w:hint="eastAsia"/>
              </w:rPr>
              <w:t>22</w:t>
            </w:r>
          </w:p>
        </w:tc>
        <w:tc>
          <w:tcPr>
            <w:tcW w:w="3261" w:type="dxa"/>
          </w:tcPr>
          <w:p w:rsidR="006C55C2" w:rsidRDefault="006C55C2" w:rsidP="006C55C2">
            <w:pPr>
              <w:jc w:val="center"/>
            </w:pPr>
            <w:r>
              <w:rPr>
                <w:rFonts w:hint="eastAsia"/>
              </w:rPr>
              <w:t>1,883,564</w:t>
            </w:r>
          </w:p>
        </w:tc>
        <w:tc>
          <w:tcPr>
            <w:tcW w:w="5925" w:type="dxa"/>
          </w:tcPr>
          <w:p w:rsidR="006C55C2" w:rsidRDefault="006C55C2" w:rsidP="006C55C2">
            <w:r>
              <w:rPr>
                <w:rFonts w:hint="eastAsia"/>
              </w:rPr>
              <w:t>土壌改良、栽培管理（新規就農者へ委託）</w:t>
            </w:r>
          </w:p>
        </w:tc>
      </w:tr>
      <w:tr w:rsidR="006C55C2" w:rsidTr="006C55C2">
        <w:trPr>
          <w:trHeight w:val="380"/>
        </w:trPr>
        <w:tc>
          <w:tcPr>
            <w:tcW w:w="999" w:type="dxa"/>
          </w:tcPr>
          <w:p w:rsidR="006C55C2" w:rsidRDefault="006C55C2" w:rsidP="006C55C2">
            <w:pPr>
              <w:jc w:val="center"/>
            </w:pPr>
            <w:r>
              <w:rPr>
                <w:rFonts w:hint="eastAsia"/>
              </w:rPr>
              <w:t>計</w:t>
            </w:r>
          </w:p>
        </w:tc>
        <w:tc>
          <w:tcPr>
            <w:tcW w:w="3261" w:type="dxa"/>
          </w:tcPr>
          <w:p w:rsidR="006C55C2" w:rsidRDefault="006C55C2" w:rsidP="006C55C2">
            <w:pPr>
              <w:jc w:val="center"/>
            </w:pPr>
            <w:r>
              <w:rPr>
                <w:rFonts w:hint="eastAsia"/>
              </w:rPr>
              <w:t>6,031,064</w:t>
            </w:r>
          </w:p>
        </w:tc>
        <w:tc>
          <w:tcPr>
            <w:tcW w:w="5925" w:type="dxa"/>
          </w:tcPr>
          <w:p w:rsidR="006C55C2" w:rsidRDefault="006C55C2" w:rsidP="006C55C2"/>
        </w:tc>
      </w:tr>
    </w:tbl>
    <w:p w:rsidR="00E55B5E" w:rsidRDefault="00E55B5E" w:rsidP="00E55B5E"/>
    <w:p w:rsidR="00E55B5E" w:rsidRDefault="002A6FA7" w:rsidP="006F39B8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2884C0" wp14:editId="2D795B8B">
                <wp:simplePos x="0" y="0"/>
                <wp:positionH relativeFrom="column">
                  <wp:posOffset>-1270</wp:posOffset>
                </wp:positionH>
                <wp:positionV relativeFrom="paragraph">
                  <wp:posOffset>1146810</wp:posOffset>
                </wp:positionV>
                <wp:extent cx="1028700" cy="1403985"/>
                <wp:effectExtent l="0" t="0" r="19050" b="1397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85D" w:rsidRDefault="00D9385D" w:rsidP="0062022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実証結果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.1pt;margin-top:90.3pt;width:81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">
                <v:textbox style="mso-fit-shape-to-text:t">
                  <w:txbxContent>
                    <w:p w:rsidR="00D9385D" w:rsidRDefault="00D9385D" w:rsidP="0062022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実証結果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2" w:rightFromText="142" w:vertAnchor="text" w:horzAnchor="margin" w:tblpY="5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659"/>
        <w:gridCol w:w="850"/>
        <w:gridCol w:w="7655"/>
      </w:tblGrid>
      <w:tr w:rsidR="00062C3B" w:rsidTr="006F39B8">
        <w:trPr>
          <w:trHeight w:val="330"/>
        </w:trPr>
        <w:tc>
          <w:tcPr>
            <w:tcW w:w="1659" w:type="dxa"/>
          </w:tcPr>
          <w:p w:rsidR="00062C3B" w:rsidRDefault="00062C3B" w:rsidP="006F39B8">
            <w:pPr>
              <w:ind w:left="-45"/>
              <w:jc w:val="center"/>
            </w:pPr>
            <w:r>
              <w:rPr>
                <w:rFonts w:hint="eastAsia"/>
              </w:rPr>
              <w:t>品　　目</w:t>
            </w:r>
          </w:p>
        </w:tc>
        <w:tc>
          <w:tcPr>
            <w:tcW w:w="850" w:type="dxa"/>
          </w:tcPr>
          <w:p w:rsidR="00062C3B" w:rsidRDefault="00062C3B" w:rsidP="006F39B8">
            <w:pPr>
              <w:jc w:val="center"/>
            </w:pPr>
            <w:r>
              <w:rPr>
                <w:rFonts w:hint="eastAsia"/>
              </w:rPr>
              <w:t>面積</w:t>
            </w:r>
          </w:p>
        </w:tc>
        <w:tc>
          <w:tcPr>
            <w:tcW w:w="7655" w:type="dxa"/>
          </w:tcPr>
          <w:p w:rsidR="00062C3B" w:rsidRDefault="00062C3B" w:rsidP="006F39B8">
            <w:pPr>
              <w:ind w:left="-45"/>
              <w:jc w:val="center"/>
            </w:pPr>
            <w:r>
              <w:rPr>
                <w:rFonts w:hint="eastAsia"/>
              </w:rPr>
              <w:t>実　　証　　結　　果</w:t>
            </w:r>
          </w:p>
        </w:tc>
      </w:tr>
      <w:tr w:rsidR="00062C3B" w:rsidTr="006F39B8">
        <w:trPr>
          <w:trHeight w:val="755"/>
        </w:trPr>
        <w:tc>
          <w:tcPr>
            <w:tcW w:w="1659" w:type="dxa"/>
          </w:tcPr>
          <w:p w:rsidR="00062C3B" w:rsidRDefault="00062C3B" w:rsidP="006F39B8">
            <w:pPr>
              <w:ind w:left="-45"/>
              <w:jc w:val="center"/>
            </w:pPr>
            <w:r>
              <w:rPr>
                <w:rFonts w:hint="eastAsia"/>
              </w:rPr>
              <w:t>ヤーコン</w:t>
            </w:r>
          </w:p>
        </w:tc>
        <w:tc>
          <w:tcPr>
            <w:tcW w:w="850" w:type="dxa"/>
          </w:tcPr>
          <w:p w:rsidR="00062C3B" w:rsidRDefault="00062C3B" w:rsidP="006F39B8">
            <w:pPr>
              <w:ind w:left="-45"/>
              <w:jc w:val="center"/>
            </w:pPr>
            <w:r>
              <w:rPr>
                <w:rFonts w:hint="eastAsia"/>
              </w:rPr>
              <w:t>10a</w:t>
            </w:r>
          </w:p>
        </w:tc>
        <w:tc>
          <w:tcPr>
            <w:tcW w:w="7655" w:type="dxa"/>
          </w:tcPr>
          <w:p w:rsidR="00BD06AF" w:rsidRDefault="00BD06AF" w:rsidP="006F39B8">
            <w:pPr>
              <w:ind w:left="-45"/>
            </w:pPr>
            <w:r>
              <w:rPr>
                <w:rFonts w:hint="eastAsia"/>
              </w:rPr>
              <w:t>液肥</w:t>
            </w:r>
            <w:r>
              <w:rPr>
                <w:rFonts w:hint="eastAsia"/>
              </w:rPr>
              <w:t>500</w:t>
            </w:r>
            <w:r>
              <w:rPr>
                <w:rFonts w:hint="eastAsia"/>
              </w:rPr>
              <w:t>㎡、堆肥</w:t>
            </w:r>
            <w:r>
              <w:rPr>
                <w:rFonts w:hint="eastAsia"/>
              </w:rPr>
              <w:t>500</w:t>
            </w:r>
            <w:r>
              <w:rPr>
                <w:rFonts w:hint="eastAsia"/>
              </w:rPr>
              <w:t>㎡で比較栽培を実施。天候（日照り・水不足）に左右されたことにより、作物の生育状況が悪く、収穫量は</w:t>
            </w:r>
            <w:r>
              <w:rPr>
                <w:rFonts w:hint="eastAsia"/>
              </w:rPr>
              <w:t>300kg</w:t>
            </w:r>
            <w:r>
              <w:rPr>
                <w:rFonts w:hint="eastAsia"/>
              </w:rPr>
              <w:t>。</w:t>
            </w:r>
          </w:p>
        </w:tc>
      </w:tr>
      <w:tr w:rsidR="00062C3B" w:rsidTr="006F39B8">
        <w:trPr>
          <w:trHeight w:val="704"/>
        </w:trPr>
        <w:tc>
          <w:tcPr>
            <w:tcW w:w="1659" w:type="dxa"/>
          </w:tcPr>
          <w:p w:rsidR="00062C3B" w:rsidRDefault="00062C3B" w:rsidP="006F39B8">
            <w:pPr>
              <w:ind w:left="-45"/>
              <w:jc w:val="center"/>
            </w:pPr>
            <w:r>
              <w:rPr>
                <w:rFonts w:hint="eastAsia"/>
              </w:rPr>
              <w:t>蕎麦</w:t>
            </w:r>
          </w:p>
        </w:tc>
        <w:tc>
          <w:tcPr>
            <w:tcW w:w="850" w:type="dxa"/>
          </w:tcPr>
          <w:p w:rsidR="00062C3B" w:rsidRDefault="00062C3B" w:rsidP="006F39B8">
            <w:pPr>
              <w:ind w:left="-45"/>
              <w:jc w:val="center"/>
            </w:pPr>
            <w:r>
              <w:rPr>
                <w:rFonts w:hint="eastAsia"/>
              </w:rPr>
              <w:t>40a</w:t>
            </w:r>
          </w:p>
        </w:tc>
        <w:tc>
          <w:tcPr>
            <w:tcW w:w="7655" w:type="dxa"/>
          </w:tcPr>
          <w:p w:rsidR="00062C3B" w:rsidRDefault="00BD06AF" w:rsidP="006F39B8">
            <w:pPr>
              <w:ind w:left="-45"/>
            </w:pPr>
            <w:r>
              <w:rPr>
                <w:rFonts w:hint="eastAsia"/>
              </w:rPr>
              <w:t>土壌に合わなかったこと、台風の災害もあったことにより、</w:t>
            </w:r>
            <w:r w:rsidR="008C2B5B">
              <w:rPr>
                <w:rFonts w:hint="eastAsia"/>
              </w:rPr>
              <w:t>表土流出があり、収穫量は</w:t>
            </w:r>
            <w:r w:rsidR="008C2B5B">
              <w:rPr>
                <w:rFonts w:hint="eastAsia"/>
              </w:rPr>
              <w:t>38kg</w:t>
            </w:r>
            <w:r w:rsidR="008C2B5B">
              <w:rPr>
                <w:rFonts w:hint="eastAsia"/>
              </w:rPr>
              <w:t>であった。</w:t>
            </w:r>
          </w:p>
        </w:tc>
      </w:tr>
      <w:tr w:rsidR="00062C3B" w:rsidTr="006F39B8">
        <w:trPr>
          <w:trHeight w:val="674"/>
        </w:trPr>
        <w:tc>
          <w:tcPr>
            <w:tcW w:w="1659" w:type="dxa"/>
          </w:tcPr>
          <w:p w:rsidR="00062C3B" w:rsidRDefault="00062C3B" w:rsidP="006F39B8">
            <w:pPr>
              <w:ind w:left="-45"/>
              <w:jc w:val="center"/>
            </w:pPr>
            <w:r>
              <w:rPr>
                <w:rFonts w:hint="eastAsia"/>
              </w:rPr>
              <w:t>ニンニク</w:t>
            </w:r>
          </w:p>
        </w:tc>
        <w:tc>
          <w:tcPr>
            <w:tcW w:w="850" w:type="dxa"/>
          </w:tcPr>
          <w:p w:rsidR="00062C3B" w:rsidRDefault="00062C3B" w:rsidP="006F39B8">
            <w:pPr>
              <w:ind w:left="-45"/>
              <w:jc w:val="center"/>
            </w:pPr>
            <w:r>
              <w:rPr>
                <w:rFonts w:hint="eastAsia"/>
              </w:rPr>
              <w:t>15a</w:t>
            </w:r>
          </w:p>
        </w:tc>
        <w:tc>
          <w:tcPr>
            <w:tcW w:w="7655" w:type="dxa"/>
          </w:tcPr>
          <w:p w:rsidR="00062C3B" w:rsidRDefault="000F2F03" w:rsidP="006F39B8">
            <w:pPr>
              <w:ind w:left="-45"/>
            </w:pPr>
            <w:r>
              <w:rPr>
                <w:rFonts w:hint="eastAsia"/>
              </w:rPr>
              <w:t>無農薬栽培を実施したため、</w:t>
            </w:r>
            <w:r w:rsidR="001367B3">
              <w:rPr>
                <w:rFonts w:hint="eastAsia"/>
              </w:rPr>
              <w:t>除草作業及び追肥と作業が増加したが、良い生育が見られた。</w:t>
            </w:r>
          </w:p>
        </w:tc>
      </w:tr>
      <w:tr w:rsidR="00062C3B" w:rsidTr="006F39B8">
        <w:trPr>
          <w:trHeight w:val="752"/>
        </w:trPr>
        <w:tc>
          <w:tcPr>
            <w:tcW w:w="1659" w:type="dxa"/>
          </w:tcPr>
          <w:p w:rsidR="00062C3B" w:rsidRDefault="00062C3B" w:rsidP="006F39B8">
            <w:pPr>
              <w:ind w:left="-45"/>
              <w:jc w:val="center"/>
            </w:pPr>
            <w:r>
              <w:rPr>
                <w:rFonts w:hint="eastAsia"/>
              </w:rPr>
              <w:t>豆類、ワケネギ</w:t>
            </w:r>
          </w:p>
        </w:tc>
        <w:tc>
          <w:tcPr>
            <w:tcW w:w="850" w:type="dxa"/>
          </w:tcPr>
          <w:p w:rsidR="00062C3B" w:rsidRDefault="00062C3B" w:rsidP="006F39B8">
            <w:pPr>
              <w:ind w:left="-45"/>
              <w:jc w:val="center"/>
            </w:pPr>
            <w:r>
              <w:rPr>
                <w:rFonts w:hint="eastAsia"/>
              </w:rPr>
              <w:t>10a</w:t>
            </w:r>
          </w:p>
        </w:tc>
        <w:tc>
          <w:tcPr>
            <w:tcW w:w="7655" w:type="dxa"/>
          </w:tcPr>
          <w:p w:rsidR="00062C3B" w:rsidRDefault="001367B3" w:rsidP="006F39B8">
            <w:pPr>
              <w:ind w:left="-45"/>
            </w:pPr>
            <w:r>
              <w:rPr>
                <w:rFonts w:hint="eastAsia"/>
              </w:rPr>
              <w:t>豆類は、肥料の過剰で実りが少量であった。ワケネギは、露地とハウス栽培を</w:t>
            </w:r>
            <w:r w:rsidR="006C55C2">
              <w:rPr>
                <w:rFonts w:hint="eastAsia"/>
              </w:rPr>
              <w:t>実施し、露地については、良い生育が見られた。しかし、ハウスについては、実りがなかった。</w:t>
            </w:r>
          </w:p>
        </w:tc>
      </w:tr>
    </w:tbl>
    <w:p w:rsidR="00E55B5E" w:rsidRDefault="00E55B5E" w:rsidP="006F39B8">
      <w:pPr>
        <w:widowControl/>
        <w:jc w:val="left"/>
      </w:pPr>
    </w:p>
    <w:sectPr w:rsidR="00E55B5E" w:rsidSect="00E55B5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B5E" w:rsidRDefault="00E55B5E" w:rsidP="00E55B5E">
      <w:r>
        <w:separator/>
      </w:r>
    </w:p>
  </w:endnote>
  <w:endnote w:type="continuationSeparator" w:id="0">
    <w:p w:rsidR="00E55B5E" w:rsidRDefault="00E55B5E" w:rsidP="00E55B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B5E" w:rsidRDefault="00E55B5E" w:rsidP="00E55B5E">
      <w:r>
        <w:separator/>
      </w:r>
    </w:p>
  </w:footnote>
  <w:footnote w:type="continuationSeparator" w:id="0">
    <w:p w:rsidR="00E55B5E" w:rsidRDefault="00E55B5E" w:rsidP="00E55B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207"/>
    <w:rsid w:val="00062C3B"/>
    <w:rsid w:val="000864FB"/>
    <w:rsid w:val="000F2F03"/>
    <w:rsid w:val="001367B3"/>
    <w:rsid w:val="002A6FA7"/>
    <w:rsid w:val="002C205F"/>
    <w:rsid w:val="004D5B77"/>
    <w:rsid w:val="00563040"/>
    <w:rsid w:val="005A16E8"/>
    <w:rsid w:val="0062022D"/>
    <w:rsid w:val="00651C8D"/>
    <w:rsid w:val="006A0B7E"/>
    <w:rsid w:val="006C55C2"/>
    <w:rsid w:val="006F39B8"/>
    <w:rsid w:val="008C2B5B"/>
    <w:rsid w:val="00903A05"/>
    <w:rsid w:val="009A5AEE"/>
    <w:rsid w:val="00AA3D5E"/>
    <w:rsid w:val="00B21C94"/>
    <w:rsid w:val="00BD06AF"/>
    <w:rsid w:val="00C24207"/>
    <w:rsid w:val="00C50C14"/>
    <w:rsid w:val="00CD6F77"/>
    <w:rsid w:val="00CE0876"/>
    <w:rsid w:val="00D9385D"/>
    <w:rsid w:val="00E55B5E"/>
    <w:rsid w:val="00E9593C"/>
    <w:rsid w:val="00ED5006"/>
    <w:rsid w:val="00F93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C8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2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2420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5B5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5B5E"/>
  </w:style>
  <w:style w:type="paragraph" w:styleId="a7">
    <w:name w:val="footer"/>
    <w:basedOn w:val="a"/>
    <w:link w:val="a8"/>
    <w:uiPriority w:val="99"/>
    <w:unhideWhenUsed/>
    <w:rsid w:val="00E55B5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5B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C8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2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2420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5B5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5B5E"/>
  </w:style>
  <w:style w:type="paragraph" w:styleId="a7">
    <w:name w:val="footer"/>
    <w:basedOn w:val="a"/>
    <w:link w:val="a8"/>
    <w:uiPriority w:val="99"/>
    <w:unhideWhenUsed/>
    <w:rsid w:val="00E55B5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5B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5480A7-34FE-4A0F-ABE4-A51A62919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1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行方市役所</Company>
  <LinksUpToDate>false</LinksUpToDate>
  <CharactersWithSpaces>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行方市役所</dc:creator>
  <cp:lastModifiedBy>行方市役所</cp:lastModifiedBy>
  <cp:revision>10</cp:revision>
  <cp:lastPrinted>2015-09-01T00:24:00Z</cp:lastPrinted>
  <dcterms:created xsi:type="dcterms:W3CDTF">2015-08-31T01:18:00Z</dcterms:created>
  <dcterms:modified xsi:type="dcterms:W3CDTF">2015-09-01T04:41:00Z</dcterms:modified>
</cp:coreProperties>
</file>